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262029" w:rsidRDefault="004D44B6" w:rsidP="00185572">
      <w:pPr>
        <w:autoSpaceDE w:val="0"/>
        <w:autoSpaceDN w:val="0"/>
        <w:adjustRightInd w:val="0"/>
        <w:ind w:firstLine="709"/>
        <w:jc w:val="both"/>
      </w:pPr>
      <w:r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B55962" w:rsidRPr="00262029">
        <w:t xml:space="preserve"> </w:t>
      </w:r>
      <w:r w:rsidR="00BA0A9A" w:rsidRPr="00262029">
        <w:t>«</w:t>
      </w:r>
      <w:r w:rsidR="00185572" w:rsidRPr="00185572">
        <w:t>О внесении изменений в решение Совета Незаймановского сельского поселения Тимашевского района от 26 августа 2020 года № 36 «Об утверждении Положения о порядке управления и распоряжения имуществом, находящимся в муниципальной собственности Незаймановского сельского поселения Тимашевского района»</w:t>
      </w:r>
      <w:r w:rsidR="00D725BB" w:rsidRPr="00262029">
        <w:t>»</w:t>
      </w:r>
      <w:r w:rsidR="00E21EB0" w:rsidRPr="00262029">
        <w:t xml:space="preserve">, </w:t>
      </w:r>
      <w:r w:rsidR="00B911E0" w:rsidRPr="00262029">
        <w:t xml:space="preserve">поступивший от </w:t>
      </w:r>
      <w:r w:rsidR="00262029">
        <w:t xml:space="preserve">заведующего сектором </w:t>
      </w:r>
      <w:r w:rsidR="00794DF4" w:rsidRPr="00262029">
        <w:t xml:space="preserve">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185572" w:rsidRPr="00185572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185572" w:rsidRPr="00185572">
        <w:t>Гражданский кодекс</w:t>
      </w:r>
      <w:r w:rsidR="00185572" w:rsidRPr="00185572">
        <w:t xml:space="preserve"> Ро</w:t>
      </w:r>
      <w:r w:rsidR="00185572" w:rsidRPr="00185572">
        <w:t xml:space="preserve">ссийской Федерации, Федеральный </w:t>
      </w:r>
      <w:proofErr w:type="gramStart"/>
      <w:r w:rsidR="00185572" w:rsidRPr="00185572">
        <w:t>закон</w:t>
      </w:r>
      <w:r w:rsidR="00185572" w:rsidRPr="00185572">
        <w:t xml:space="preserve">  от</w:t>
      </w:r>
      <w:proofErr w:type="gramEnd"/>
      <w:r w:rsidR="00185572" w:rsidRPr="00185572">
        <w:t xml:space="preserve"> 6 октября 2003 г.  № 131-ФЗ «Об общих принципах организации местного самоуправления в Российской Федерации», от 13 июля 2015 г. № 218-ФЗ «О государственной регистрации недвижимости»</w:t>
      </w:r>
      <w:r w:rsidR="00185572" w:rsidRPr="00185572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185572" w:rsidP="0080001E">
      <w:pPr>
        <w:jc w:val="both"/>
      </w:pPr>
      <w:r>
        <w:t>27.06</w:t>
      </w:r>
      <w:bookmarkStart w:id="0" w:name="_GoBack"/>
      <w:bookmarkEnd w:id="0"/>
      <w:r w:rsidR="00F6156A">
        <w:t>.2022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572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3DF7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94</cp:revision>
  <cp:lastPrinted>2022-07-05T12:40:00Z</cp:lastPrinted>
  <dcterms:created xsi:type="dcterms:W3CDTF">2015-03-11T06:48:00Z</dcterms:created>
  <dcterms:modified xsi:type="dcterms:W3CDTF">2022-07-05T12:52:00Z</dcterms:modified>
</cp:coreProperties>
</file>